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717" w:rsidRPr="00E06717" w:rsidRDefault="00E06717" w:rsidP="00E067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Электронные СМИ</w:t>
      </w:r>
      <w:bookmarkStart w:id="0" w:name="_GoBack"/>
      <w:bookmarkEnd w:id="0"/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«Веселые картинки»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— детский юмористический </w:t>
      </w:r>
      <w:hyperlink r:id="rId5" w:tooltip="Журнал" w:history="1">
        <w:r w:rsidRPr="00E06717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журнал</w:t>
        </w:r>
      </w:hyperlink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. Рассчитан на детей от 4 до 10 лет. Журнал включает стихи и рассказы, </w:t>
      </w:r>
      <w:hyperlink r:id="rId6" w:tooltip="Настольные игры" w:history="1">
        <w:r w:rsidRPr="00E06717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настольные игры</w:t>
        </w:r>
      </w:hyperlink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, </w:t>
      </w:r>
      <w:hyperlink r:id="rId7" w:tooltip="Комикс" w:history="1">
        <w:r w:rsidRPr="00E06717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комиксы</w:t>
        </w:r>
      </w:hyperlink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, </w:t>
      </w:r>
      <w:hyperlink r:id="rId8" w:tooltip="Ребус" w:history="1">
        <w:r w:rsidRPr="00E06717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ребусы</w:t>
        </w:r>
      </w:hyperlink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, </w:t>
      </w:r>
      <w:hyperlink r:id="rId9" w:tooltip="Шутка" w:history="1">
        <w:r w:rsidRPr="00E06717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шутки</w:t>
        </w:r>
      </w:hyperlink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, </w:t>
      </w:r>
      <w:hyperlink r:id="rId10" w:tooltip="Загадка" w:history="1">
        <w:r w:rsidRPr="00E06717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загадки</w:t>
        </w:r>
      </w:hyperlink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. </w:t>
      </w:r>
      <w:hyperlink r:id="rId11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http://www.merrypictures.ru/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«Вести образования». 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Газета «Вести образования» предназначена, в первую очередь, для руководителей и сотрудников управлений и министерств образования, как федеральных, так и региональных, а также для директоров школ и учителей, для родителей и учеников. Образовательная политика, управление развитием образования, экспериментальная педагогика, философия образования, методология образования. </w:t>
      </w:r>
      <w:hyperlink r:id="rId12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http://edunews.eurekanet.ru/vesti/welcome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Вопросы информатизации образования. Научно-практический электронный альманах. 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Альманах имеет устойчивую целевую аудиторию с постоянной обратной связью. Ее основу составляют учителя и администраторы школы, методисты, учащиеся, а также студенты и преподаватели вузов. Авторами альманаха на сегодня являются более 300 работников образования из Москвы, С-Петербурга, Воронежа, </w:t>
      </w:r>
      <w:proofErr w:type="spellStart"/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Н.Новгорода</w:t>
      </w:r>
      <w:proofErr w:type="spellEnd"/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, Пскова, Магнитогорска, Новосибирска, Красноярска, а также Карелии, Эвенкии, Казахстана, Украины и др. </w:t>
      </w:r>
      <w:hyperlink r:id="rId13" w:anchor="top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http://npstoik.ru/vio/inside.php?ind=about#top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«Горст»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 - литературный журнал, представляющий собой сборник современной поэзии и прозы. </w:t>
      </w:r>
      <w:proofErr w:type="spellStart"/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Журналпризван</w:t>
      </w:r>
      <w:proofErr w:type="spellEnd"/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 способствовать авторам художественной литературы в поиске читательской аудитории, а также знакомству читателей с современной литературой. </w:t>
      </w:r>
      <w:hyperlink r:id="rId14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http://www.gorst.net.ru/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«Директор школы» -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первое профессиональное издание для руководителей общеобразовательных учреждений. Издается с 1993 года. Главной темой является управление в образовании. Цель журнала — поддержать директоров школ как управленцев, лидеров, наставников и просто людей, глубоко неравнодушных к своей профессии. </w:t>
      </w:r>
      <w:hyperlink r:id="rId15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http://www.direktor.ru/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Журнал «Университетская книга»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выходит ежемесячно с 1996 г. Освещает проблемы создания, издания и распространения учебной, научной и справочной литературы для высших и других профессиональных учебных заведений и научных учреждений. Электронная версия журнала – </w:t>
      </w:r>
      <w:hyperlink r:id="rId16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http://www.ubook.ru/magazine-hot.html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Журнальный зал (ЖЗ)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 является некоммерческим литературным </w:t>
      </w:r>
      <w:proofErr w:type="gramStart"/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интернет-проектом</w:t>
      </w:r>
      <w:proofErr w:type="gramEnd"/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, представляющим деятельность русских толстых литературно-художественных и гуманитарных журналов, выходящих в России и за рубежом. </w:t>
      </w:r>
      <w:hyperlink r:id="rId17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http://magazines.russ.ru/about/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«Знание. Понимание. Умение»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- информационный гуманитарный портал. Публикует научные статьи, материалы конференций, симпозиумов, «круглых столов», дискуссии по актуальным научным темам, информацию о научных мероприятиях, материалы научно-методического характера, рецензии, отчеты об исследованиях, переводы трудов зарубежных авторов и другие научные работы. </w:t>
      </w:r>
      <w:hyperlink r:id="rId18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http://www.zpu-journal.ru/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lastRenderedPageBreak/>
        <w:t>«Костер»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- ежемесячный литературно-художественный журнал для школьников. Журнал «Костер» предназначен для ребят 9-14 лет. Сегодняшний «Костер» — это полезное и увлекательное издание, интересное и детям, и их родителям. Цель журнала — привить детям вкус и любовь к художественной литературе, к творческому познанию мира вокруг нас. </w:t>
      </w:r>
      <w:hyperlink r:id="rId19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http://www.kostyor.ru/redakcia.html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«Литературное радио»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 — первый </w:t>
      </w:r>
      <w:proofErr w:type="spellStart"/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радиопроект</w:t>
      </w:r>
      <w:proofErr w:type="spellEnd"/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, в центре внимания которого находится современная русская литература. Целью Литературного радио является популяризация и информационная поддержка современной русскоязычной поэзии и прозы. </w:t>
      </w:r>
      <w:hyperlink r:id="rId20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http://litradio.ru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«Литературная учёба»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— литературно-критический журнал, основанный в 1930 году. Основатель и первый главный редактор — М. Горький. Выходит шесть раз в год. </w:t>
      </w:r>
      <w:hyperlink r:id="rId21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http://lych.ru/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Мурзилка</w:t>
      </w:r>
      <w:proofErr w:type="spellEnd"/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»</w:t>
      </w:r>
      <w:r w:rsidRPr="00E0671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- популярный детский литературно-художественный журнал. Издаётся с мая 1924 года и адресован детям от 6 до 12 лет. </w:t>
      </w:r>
      <w:hyperlink r:id="rId22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http://www.murzilka.org/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ОБЩЕЛИТ.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Международная русскоязычная литературная сеть: поэзия, проза, критика, литературоведение. Стихи. 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br/>
      </w:r>
      <w:hyperlink r:id="rId23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http://www.obshelit.ru/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Первое сентября. 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Российское издательство учебной литературы и газет, посвященных образованию. Предоставляет информацию о способах подписки, имеет свой Интернет-магазин. </w:t>
      </w:r>
      <w:hyperlink r:id="rId24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http://www.1september.ru/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Первое сентября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– газета</w:t>
      </w: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Веб-сайт печатной и электронной версий газеты о школах и учителях России. Имеются архив и собственная поисковая система. </w:t>
      </w:r>
      <w:hyperlink r:id="rId25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http://ps.1september.ru/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ris"/>
      <w:bookmarkEnd w:id="1"/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«Преподавание истории в школе»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- современный журнал для учителей истории и обществознания с богатыми традициями, издающийся с 1916 года. На страницах журнала вы познакомитесь с последними реформами в образовательной сфере, свежими методическими разработками, результатами новых научных исследований. Найдете ответы на волнующие вопросы: как готовить к ЕГЭ? Как эффективнее использовать на уроке компьютерные технологии? Какой учебник лучше? Как улучшить результативность работы при постоянной нехватке времени? И многие другие... </w:t>
      </w:r>
      <w:hyperlink r:id="rId26" w:tgtFrame="_blank" w:tooltip="http://pish.ru/application/" w:history="1">
        <w:r w:rsidRPr="00E06717">
          <w:rPr>
            <w:rFonts w:ascii="Times New Roman" w:eastAsia="Times New Roman" w:hAnsi="Times New Roman" w:cs="Times New Roman"/>
            <w:b/>
            <w:bCs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Электронное приложение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«Порт-Фолио»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(Литературный альманах) - это Интернет-альманах, бумажной версии он не имеет. Один выпуск Альманаха - это 12 произведений. Выпуски выходят приблизительно 1 раз в месяц и затем помещаются</w:t>
      </w:r>
      <w:hyperlink r:id="rId27" w:tgtFrame="_self" w:history="1">
        <w:r w:rsidRPr="00E06717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 в архив.</w:t>
        </w:r>
      </w:hyperlink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28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http://www.port-folio.org/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«Солнышко»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- детский журнал, выходит с марта 1999 года один раз в месяц только в интернете. </w:t>
      </w:r>
      <w:hyperlink r:id="rId29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http://www.solnet.ee/sol/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«Эрудиты планеты».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Электронная версия газеты. Официальное издание Оргкомитета </w:t>
      </w:r>
      <w:hyperlink r:id="rId30" w:tgtFrame="_blank" w:history="1">
        <w:r w:rsidRPr="00E06717">
          <w:rPr>
            <w:rFonts w:ascii="Times New Roman" w:eastAsia="Times New Roman" w:hAnsi="Times New Roman" w:cs="Times New Roman"/>
            <w:b/>
            <w:bCs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Международной олимпиады студентов и школьников «Эрудиты планеты»</w:t>
        </w:r>
      </w:hyperlink>
      <w:r w:rsidRPr="00E0671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.</w:t>
      </w: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Распространяться по бесплатной подписке среди органов управления структур образования и образовательных учреждений в 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lastRenderedPageBreak/>
        <w:t>России и в более чем 26-ти странах мира (где есть русскоязычные образовательные учреждения).</w:t>
      </w:r>
      <w:hyperlink r:id="rId31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www.erudites.ru/news-paper.lp</w:t>
        </w:r>
      </w:hyperlink>
    </w:p>
    <w:p w:rsidR="00E06717" w:rsidRPr="00E06717" w:rsidRDefault="00E06717" w:rsidP="00E067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Юный натуралист.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Иллюстрированный журнал для школьников о природе. Издается с 1928 года. </w:t>
      </w:r>
      <w:hyperlink r:id="rId32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http://www.unnaturalist.ru/ </w:t>
        </w:r>
        <w:r w:rsidRPr="00E06717">
          <w:rPr>
            <w:rFonts w:ascii="Times New Roman" w:eastAsia="Times New Roman" w:hAnsi="Times New Roman" w:cs="Times New Roman"/>
            <w:i/>
            <w:iCs/>
            <w:color w:val="006AC3"/>
            <w:sz w:val="28"/>
            <w:szCs w:val="28"/>
            <w:u w:val="single"/>
            <w:bdr w:val="none" w:sz="0" w:space="0" w:color="auto" w:frame="1"/>
            <w:lang w:eastAsia="ru-RU"/>
          </w:rPr>
          <w:br/>
        </w:r>
      </w:hyperlink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br/>
      </w:r>
      <w:r w:rsidRPr="00E0671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Юный техник.</w:t>
      </w:r>
      <w:r w:rsidRPr="00E0671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Научно-популярный журнал для юношества. Издается с 1956 года. </w:t>
      </w:r>
      <w:hyperlink r:id="rId33" w:tgtFrame="_blank" w:history="1">
        <w:r w:rsidRPr="00E0671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http://www.utechnik.org/</w:t>
        </w:r>
      </w:hyperlink>
    </w:p>
    <w:p w:rsidR="00A53D7A" w:rsidRPr="00E06717" w:rsidRDefault="00A53D7A">
      <w:pPr>
        <w:rPr>
          <w:rFonts w:ascii="Times New Roman" w:hAnsi="Times New Roman" w:cs="Times New Roman"/>
          <w:sz w:val="28"/>
          <w:szCs w:val="28"/>
        </w:rPr>
      </w:pPr>
    </w:p>
    <w:sectPr w:rsidR="00A53D7A" w:rsidRPr="00E0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17"/>
    <w:rsid w:val="00A53D7A"/>
    <w:rsid w:val="00E0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9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0%D0%B5%D0%B1%D1%83%D1%81" TargetMode="External"/><Relationship Id="rId13" Type="http://schemas.openxmlformats.org/officeDocument/2006/relationships/hyperlink" Target="http://npstoik.ru/vio/inside.php?ind=about" TargetMode="External"/><Relationship Id="rId18" Type="http://schemas.openxmlformats.org/officeDocument/2006/relationships/hyperlink" Target="http://www.zpu-journal.ru/" TargetMode="External"/><Relationship Id="rId26" Type="http://schemas.openxmlformats.org/officeDocument/2006/relationships/hyperlink" Target="http://pish.ru/application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ych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ru.wikipedia.org/wiki/%D0%9A%D0%BE%D0%BC%D0%B8%D0%BA%D1%81" TargetMode="External"/><Relationship Id="rId12" Type="http://schemas.openxmlformats.org/officeDocument/2006/relationships/hyperlink" Target="http://edunews.eurekanet.ru/vesti/welcome" TargetMode="External"/><Relationship Id="rId17" Type="http://schemas.openxmlformats.org/officeDocument/2006/relationships/hyperlink" Target="http://magazines.russ.ru/about/" TargetMode="External"/><Relationship Id="rId25" Type="http://schemas.openxmlformats.org/officeDocument/2006/relationships/hyperlink" Target="http://ps.1september.ru/" TargetMode="External"/><Relationship Id="rId33" Type="http://schemas.openxmlformats.org/officeDocument/2006/relationships/hyperlink" Target="http://www.utechnik.org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ubook.ru/magazine-hot.html" TargetMode="External"/><Relationship Id="rId20" Type="http://schemas.openxmlformats.org/officeDocument/2006/relationships/hyperlink" Target="http://litradio.ru/" TargetMode="External"/><Relationship Id="rId29" Type="http://schemas.openxmlformats.org/officeDocument/2006/relationships/hyperlink" Target="http://www.solnet.ee/sol/" TargetMode="Externa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9D%D0%B0%D1%81%D1%82%D0%BE%D0%BB%D1%8C%D0%BD%D1%8B%D0%B5_%D0%B8%D0%B3%D1%80%D1%8B" TargetMode="External"/><Relationship Id="rId11" Type="http://schemas.openxmlformats.org/officeDocument/2006/relationships/hyperlink" Target="http://www.merrypictures.ru/" TargetMode="External"/><Relationship Id="rId24" Type="http://schemas.openxmlformats.org/officeDocument/2006/relationships/hyperlink" Target="http://www.1september.ru/" TargetMode="External"/><Relationship Id="rId32" Type="http://schemas.openxmlformats.org/officeDocument/2006/relationships/hyperlink" Target="http://www.unnaturalist.ru/" TargetMode="External"/><Relationship Id="rId5" Type="http://schemas.openxmlformats.org/officeDocument/2006/relationships/hyperlink" Target="http://ru.wikipedia.org/wiki/%D0%96%D1%83%D1%80%D0%BD%D0%B0%D0%BB" TargetMode="External"/><Relationship Id="rId15" Type="http://schemas.openxmlformats.org/officeDocument/2006/relationships/hyperlink" Target="http://www.direktor.ru/" TargetMode="External"/><Relationship Id="rId23" Type="http://schemas.openxmlformats.org/officeDocument/2006/relationships/hyperlink" Target="http://www.obshelit.ru/" TargetMode="External"/><Relationship Id="rId28" Type="http://schemas.openxmlformats.org/officeDocument/2006/relationships/hyperlink" Target="http://www.port-folio.org/" TargetMode="External"/><Relationship Id="rId10" Type="http://schemas.openxmlformats.org/officeDocument/2006/relationships/hyperlink" Target="http://ru.wikipedia.org/wiki/%D0%97%D0%B0%D0%B3%D0%B0%D0%B4%D0%BA%D0%B0" TargetMode="External"/><Relationship Id="rId19" Type="http://schemas.openxmlformats.org/officeDocument/2006/relationships/hyperlink" Target="http://www.kostyor.ru/redakcia.html" TargetMode="External"/><Relationship Id="rId31" Type="http://schemas.openxmlformats.org/officeDocument/2006/relationships/hyperlink" Target="http://www.erudites.ru/news-paper.l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8%D1%83%D1%82%D0%BA%D0%B0" TargetMode="External"/><Relationship Id="rId14" Type="http://schemas.openxmlformats.org/officeDocument/2006/relationships/hyperlink" Target="http://www.gorst.net.ru/" TargetMode="External"/><Relationship Id="rId22" Type="http://schemas.openxmlformats.org/officeDocument/2006/relationships/hyperlink" Target="http://www.murzilka.org/" TargetMode="External"/><Relationship Id="rId27" Type="http://schemas.openxmlformats.org/officeDocument/2006/relationships/hyperlink" Target="http://www.port-folio.org/archive.htm" TargetMode="External"/><Relationship Id="rId30" Type="http://schemas.openxmlformats.org/officeDocument/2006/relationships/hyperlink" Target="http://www.erudites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1136</Words>
  <Characters>6479</Characters>
  <Application>Microsoft Office Word</Application>
  <DocSecurity>0</DocSecurity>
  <Lines>53</Lines>
  <Paragraphs>15</Paragraphs>
  <ScaleCrop>false</ScaleCrop>
  <Company/>
  <LinksUpToDate>false</LinksUpToDate>
  <CharactersWithSpaces>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библиотека</cp:lastModifiedBy>
  <cp:revision>1</cp:revision>
  <dcterms:created xsi:type="dcterms:W3CDTF">2020-02-17T12:00:00Z</dcterms:created>
  <dcterms:modified xsi:type="dcterms:W3CDTF">2020-02-17T12:00:00Z</dcterms:modified>
</cp:coreProperties>
</file>